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AAC" w:rsidRPr="00A70AAC" w:rsidRDefault="00A70AAC" w:rsidP="00A70AAC">
      <w:pPr>
        <w:pBdr>
          <w:bottom w:val="single" w:sz="6" w:space="7" w:color="EEEEEE"/>
        </w:pBdr>
        <w:shd w:val="clear" w:color="auto" w:fill="F5F5F5"/>
        <w:spacing w:after="150" w:line="240" w:lineRule="auto"/>
        <w:outlineLvl w:val="0"/>
        <w:rPr>
          <w:rFonts w:ascii="Source Sans Pro" w:eastAsia="Times New Roman" w:hAnsi="Source Sans Pro" w:cs="Times New Roman"/>
          <w:color w:val="333333"/>
          <w:kern w:val="36"/>
          <w:sz w:val="67"/>
          <w:szCs w:val="67"/>
          <w:lang w:val="en-US" w:eastAsia="el-GR"/>
        </w:rPr>
      </w:pPr>
      <w:r w:rsidRPr="00A70AAC">
        <w:rPr>
          <w:rFonts w:ascii="Source Sans Pro" w:eastAsia="Times New Roman" w:hAnsi="Source Sans Pro" w:cs="Times New Roman"/>
          <w:color w:val="333333"/>
          <w:kern w:val="36"/>
          <w:sz w:val="67"/>
          <w:szCs w:val="67"/>
          <w:lang w:val="en-US" w:eastAsia="el-GR"/>
        </w:rPr>
        <w:t>Graduate attributes in Nursing – identifying &amp; selling</w:t>
      </w:r>
    </w:p>
    <w:p w:rsidR="00A70AAC" w:rsidRPr="00A70AAC" w:rsidRDefault="00A70AAC" w:rsidP="00A70AAC">
      <w:pPr>
        <w:shd w:val="clear" w:color="auto" w:fill="F5F5F5"/>
        <w:spacing w:after="300" w:line="240" w:lineRule="auto"/>
        <w:rPr>
          <w:rFonts w:ascii="Source Sans Pro" w:eastAsia="Times New Roman" w:hAnsi="Source Sans Pro" w:cs="Times New Roman"/>
          <w:color w:val="333333"/>
          <w:sz w:val="29"/>
          <w:szCs w:val="29"/>
          <w:lang w:val="en-US" w:eastAsia="el-GR"/>
        </w:rPr>
      </w:pPr>
      <w:r w:rsidRPr="00A70AAC">
        <w:rPr>
          <w:rFonts w:ascii="Source Sans Pro" w:eastAsia="Times New Roman" w:hAnsi="Source Sans Pro" w:cs="Times New Roman"/>
          <w:color w:val="333333"/>
          <w:sz w:val="29"/>
          <w:szCs w:val="29"/>
          <w:lang w:val="en-US" w:eastAsia="el-GR"/>
        </w:rPr>
        <w:t>Nursing is a vocational course with an excellent destination record (almost all go into nursing jobs). However there is still competition for jobs in particular areas so there was a need identified to help students have awareness of the (graduate) attributes they had developed through their course and work placements and how they might make employers aware of those attributes.</w:t>
      </w:r>
    </w:p>
    <w:p w:rsidR="00A70AAC" w:rsidRPr="00A70AAC" w:rsidRDefault="00A70AAC" w:rsidP="00A70AAC">
      <w:pPr>
        <w:shd w:val="clear" w:color="auto" w:fill="F5F5F5"/>
        <w:spacing w:after="150" w:line="240" w:lineRule="auto"/>
        <w:rPr>
          <w:rFonts w:ascii="Source Sans Pro" w:eastAsia="Times New Roman" w:hAnsi="Source Sans Pro" w:cs="Times New Roman"/>
          <w:color w:val="333333"/>
          <w:lang w:val="en-US" w:eastAsia="el-GR"/>
        </w:rPr>
      </w:pPr>
      <w:r w:rsidRPr="00A70AAC">
        <w:rPr>
          <w:rFonts w:ascii="Source Sans Pro" w:eastAsia="Times New Roman" w:hAnsi="Source Sans Pro" w:cs="Times New Roman"/>
          <w:b/>
          <w:bCs/>
          <w:color w:val="333333"/>
          <w:lang w:val="en-US" w:eastAsia="el-GR"/>
        </w:rPr>
        <w:t>School/Subject Area:</w:t>
      </w:r>
      <w:r w:rsidRPr="00A70AAC">
        <w:rPr>
          <w:rFonts w:ascii="Source Sans Pro" w:eastAsia="Times New Roman" w:hAnsi="Source Sans Pro" w:cs="Times New Roman"/>
          <w:color w:val="333333"/>
          <w:lang w:val="en-US" w:eastAsia="el-GR"/>
        </w:rPr>
        <w:t> Health in Social Science</w:t>
      </w:r>
    </w:p>
    <w:p w:rsidR="00A70AAC" w:rsidRPr="00A70AAC" w:rsidRDefault="00A70AAC" w:rsidP="00A70AAC">
      <w:pPr>
        <w:shd w:val="clear" w:color="auto" w:fill="F5F5F5"/>
        <w:spacing w:after="150" w:line="240" w:lineRule="auto"/>
        <w:rPr>
          <w:rFonts w:ascii="Source Sans Pro" w:eastAsia="Times New Roman" w:hAnsi="Source Sans Pro" w:cs="Times New Roman"/>
          <w:color w:val="333333"/>
          <w:lang w:val="en-US" w:eastAsia="el-GR"/>
        </w:rPr>
      </w:pPr>
      <w:r w:rsidRPr="00A70AAC">
        <w:rPr>
          <w:rFonts w:ascii="Source Sans Pro" w:eastAsia="Times New Roman" w:hAnsi="Source Sans Pro" w:cs="Times New Roman"/>
          <w:b/>
          <w:bCs/>
          <w:color w:val="333333"/>
          <w:lang w:val="en-US" w:eastAsia="el-GR"/>
        </w:rPr>
        <w:t>Target Audience: </w:t>
      </w:r>
      <w:r w:rsidRPr="00A70AAC">
        <w:rPr>
          <w:rFonts w:ascii="Source Sans Pro" w:eastAsia="Times New Roman" w:hAnsi="Source Sans Pro" w:cs="Times New Roman"/>
          <w:color w:val="333333"/>
          <w:lang w:val="en-US" w:eastAsia="el-GR"/>
        </w:rPr>
        <w:t>Nursing Final Year students</w:t>
      </w:r>
    </w:p>
    <w:p w:rsidR="00A70AAC" w:rsidRPr="00A70AAC" w:rsidRDefault="00A70AAC" w:rsidP="00A70AAC">
      <w:pPr>
        <w:shd w:val="clear" w:color="auto" w:fill="F5F5F5"/>
        <w:spacing w:after="150" w:line="240" w:lineRule="auto"/>
        <w:rPr>
          <w:rFonts w:ascii="Source Sans Pro" w:eastAsia="Times New Roman" w:hAnsi="Source Sans Pro" w:cs="Times New Roman"/>
          <w:color w:val="333333"/>
          <w:lang w:val="en-US" w:eastAsia="el-GR"/>
        </w:rPr>
      </w:pPr>
      <w:r w:rsidRPr="00A70AAC">
        <w:rPr>
          <w:rFonts w:ascii="Source Sans Pro" w:eastAsia="Times New Roman" w:hAnsi="Source Sans Pro" w:cs="Times New Roman"/>
          <w:b/>
          <w:bCs/>
          <w:color w:val="333333"/>
          <w:lang w:val="en-US" w:eastAsia="el-GR"/>
        </w:rPr>
        <w:t>Staff Involved:</w:t>
      </w:r>
      <w:r w:rsidRPr="00A70AAC">
        <w:rPr>
          <w:rFonts w:ascii="Source Sans Pro" w:eastAsia="Times New Roman" w:hAnsi="Source Sans Pro" w:cs="Times New Roman"/>
          <w:color w:val="333333"/>
          <w:lang w:val="en-US" w:eastAsia="el-GR"/>
        </w:rPr>
        <w:t> Careers Adviser and Nursing Studies Senior Lecturer</w:t>
      </w:r>
    </w:p>
    <w:p w:rsidR="00A70AAC" w:rsidRPr="00A70AAC" w:rsidRDefault="00A70AAC" w:rsidP="00A70AAC">
      <w:pPr>
        <w:shd w:val="clear" w:color="auto" w:fill="F5F5F5"/>
        <w:spacing w:after="150" w:line="240" w:lineRule="auto"/>
        <w:rPr>
          <w:rFonts w:ascii="Source Sans Pro" w:eastAsia="Times New Roman" w:hAnsi="Source Sans Pro" w:cs="Times New Roman"/>
          <w:color w:val="333333"/>
          <w:lang w:val="en-US" w:eastAsia="el-GR"/>
        </w:rPr>
      </w:pPr>
      <w:r w:rsidRPr="00A70AAC">
        <w:rPr>
          <w:rFonts w:ascii="Source Sans Pro" w:eastAsia="Times New Roman" w:hAnsi="Source Sans Pro" w:cs="Times New Roman"/>
          <w:b/>
          <w:bCs/>
          <w:color w:val="333333"/>
          <w:lang w:val="en-US" w:eastAsia="el-GR"/>
        </w:rPr>
        <w:t>Dates/timings:</w:t>
      </w:r>
      <w:r w:rsidRPr="00A70AAC">
        <w:rPr>
          <w:rFonts w:ascii="Source Sans Pro" w:eastAsia="Times New Roman" w:hAnsi="Source Sans Pro" w:cs="Times New Roman"/>
          <w:color w:val="333333"/>
          <w:lang w:val="en-US" w:eastAsia="el-GR"/>
        </w:rPr>
        <w:t> Piloted February 2010; now delivered annually</w:t>
      </w:r>
    </w:p>
    <w:p w:rsidR="00A70AAC" w:rsidRPr="00A70AAC" w:rsidRDefault="00A70AAC" w:rsidP="00A70AAC">
      <w:pPr>
        <w:shd w:val="clear" w:color="auto" w:fill="F5F5F5"/>
        <w:spacing w:after="150" w:line="240" w:lineRule="auto"/>
        <w:rPr>
          <w:rFonts w:ascii="Source Sans Pro" w:eastAsia="Times New Roman" w:hAnsi="Source Sans Pro" w:cs="Times New Roman"/>
          <w:color w:val="333333"/>
          <w:lang w:val="en-US" w:eastAsia="el-GR"/>
        </w:rPr>
      </w:pPr>
      <w:r w:rsidRPr="00A70AAC">
        <w:rPr>
          <w:rFonts w:ascii="Source Sans Pro" w:eastAsia="Times New Roman" w:hAnsi="Source Sans Pro" w:cs="Times New Roman"/>
          <w:color w:val="333333"/>
          <w:lang w:val="en-US" w:eastAsia="el-GR"/>
        </w:rPr>
        <w:t> </w:t>
      </w:r>
    </w:p>
    <w:p w:rsidR="00A70AAC" w:rsidRPr="00A70AAC" w:rsidRDefault="00A70AAC" w:rsidP="00A70AAC">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A70AAC">
        <w:rPr>
          <w:rFonts w:ascii="inherit" w:eastAsia="Times New Roman" w:hAnsi="inherit" w:cs="Times New Roman"/>
          <w:color w:val="666666"/>
          <w:sz w:val="36"/>
          <w:szCs w:val="36"/>
          <w:lang w:val="en-US" w:eastAsia="el-GR"/>
        </w:rPr>
        <w:t>Key features</w:t>
      </w:r>
    </w:p>
    <w:p w:rsidR="00A70AAC" w:rsidRPr="00A70AAC" w:rsidRDefault="00A70AAC" w:rsidP="00A70AAC">
      <w:pPr>
        <w:shd w:val="clear" w:color="auto" w:fill="F5F5F5"/>
        <w:spacing w:after="150" w:line="240" w:lineRule="auto"/>
        <w:rPr>
          <w:rFonts w:ascii="Source Sans Pro" w:eastAsia="Times New Roman" w:hAnsi="Source Sans Pro" w:cs="Times New Roman"/>
          <w:color w:val="333333"/>
          <w:lang w:val="en-US" w:eastAsia="el-GR"/>
        </w:rPr>
      </w:pPr>
      <w:r w:rsidRPr="00A70AAC">
        <w:rPr>
          <w:rFonts w:ascii="Source Sans Pro" w:eastAsia="Times New Roman" w:hAnsi="Source Sans Pro" w:cs="Times New Roman"/>
          <w:color w:val="333333"/>
          <w:lang w:val="en-US" w:eastAsia="el-GR"/>
        </w:rPr>
        <w:t>Nursing is a vocational course with an excellent destination record (almost all go into nursing jobs). However there is still competition for jobs in particular areas so there was a need identified to help students have awareness of the (graduate) attributes they had developed through their course and work placements </w:t>
      </w:r>
      <w:r w:rsidRPr="00A70AAC">
        <w:rPr>
          <w:rFonts w:ascii="Source Sans Pro" w:eastAsia="Times New Roman" w:hAnsi="Source Sans Pro" w:cs="Times New Roman"/>
          <w:b/>
          <w:bCs/>
          <w:color w:val="333333"/>
          <w:lang w:val="en-US" w:eastAsia="el-GR"/>
        </w:rPr>
        <w:t>and</w:t>
      </w:r>
      <w:r w:rsidRPr="00A70AAC">
        <w:rPr>
          <w:rFonts w:ascii="Source Sans Pro" w:eastAsia="Times New Roman" w:hAnsi="Source Sans Pro" w:cs="Times New Roman"/>
          <w:color w:val="333333"/>
          <w:lang w:val="en-US" w:eastAsia="el-GR"/>
        </w:rPr>
        <w:t xml:space="preserve"> how they might make employers aware of those attributes. Awareness of this was not just needed for those initial </w:t>
      </w:r>
      <w:proofErr w:type="spellStart"/>
      <w:r w:rsidRPr="00A70AAC">
        <w:rPr>
          <w:rFonts w:ascii="Source Sans Pro" w:eastAsia="Times New Roman" w:hAnsi="Source Sans Pro" w:cs="Times New Roman"/>
          <w:color w:val="333333"/>
          <w:lang w:val="en-US" w:eastAsia="el-GR"/>
        </w:rPr>
        <w:t>post graduation</w:t>
      </w:r>
      <w:proofErr w:type="spellEnd"/>
      <w:r w:rsidRPr="00A70AAC">
        <w:rPr>
          <w:rFonts w:ascii="Source Sans Pro" w:eastAsia="Times New Roman" w:hAnsi="Source Sans Pro" w:cs="Times New Roman"/>
          <w:color w:val="333333"/>
          <w:lang w:val="en-US" w:eastAsia="el-GR"/>
        </w:rPr>
        <w:t xml:space="preserve"> positions but also for promoted posts later or identifying areas of CPD. There was also some desire to consider employer perceptions and how to sell the quality and distinctiveness of Edinburgh University Nursing graduates in the wider </w:t>
      </w:r>
      <w:proofErr w:type="spellStart"/>
      <w:r w:rsidRPr="00A70AAC">
        <w:rPr>
          <w:rFonts w:ascii="Source Sans Pro" w:eastAsia="Times New Roman" w:hAnsi="Source Sans Pro" w:cs="Times New Roman"/>
          <w:color w:val="333333"/>
          <w:lang w:val="en-US" w:eastAsia="el-GR"/>
        </w:rPr>
        <w:t>labour</w:t>
      </w:r>
      <w:proofErr w:type="spellEnd"/>
      <w:r w:rsidRPr="00A70AAC">
        <w:rPr>
          <w:rFonts w:ascii="Source Sans Pro" w:eastAsia="Times New Roman" w:hAnsi="Source Sans Pro" w:cs="Times New Roman"/>
          <w:color w:val="333333"/>
          <w:lang w:val="en-US" w:eastAsia="el-GR"/>
        </w:rPr>
        <w:t xml:space="preserve"> market.</w:t>
      </w:r>
    </w:p>
    <w:p w:rsidR="00A70AAC" w:rsidRPr="00A70AAC" w:rsidRDefault="00A70AAC" w:rsidP="00A70AAC">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A70AAC">
        <w:rPr>
          <w:rFonts w:ascii="inherit" w:eastAsia="Times New Roman" w:hAnsi="inherit" w:cs="Times New Roman"/>
          <w:color w:val="666666"/>
          <w:sz w:val="36"/>
          <w:szCs w:val="36"/>
          <w:lang w:val="en-US" w:eastAsia="el-GR"/>
        </w:rPr>
        <w:t>Planning</w:t>
      </w:r>
    </w:p>
    <w:p w:rsidR="00A70AAC" w:rsidRPr="00A70AAC" w:rsidRDefault="00A70AAC" w:rsidP="00A70AAC">
      <w:pPr>
        <w:shd w:val="clear" w:color="auto" w:fill="F5F5F5"/>
        <w:spacing w:after="150" w:line="240" w:lineRule="auto"/>
        <w:rPr>
          <w:rFonts w:ascii="Source Sans Pro" w:eastAsia="Times New Roman" w:hAnsi="Source Sans Pro" w:cs="Times New Roman"/>
          <w:color w:val="333333"/>
          <w:lang w:val="en-US" w:eastAsia="el-GR"/>
        </w:rPr>
      </w:pPr>
      <w:r w:rsidRPr="00A70AAC">
        <w:rPr>
          <w:rFonts w:ascii="Source Sans Pro" w:eastAsia="Times New Roman" w:hAnsi="Source Sans Pro" w:cs="Times New Roman"/>
          <w:color w:val="333333"/>
          <w:lang w:val="en-US" w:eastAsia="el-GR"/>
        </w:rPr>
        <w:t>The Careers Service was approached by Nursing Studies to deliver a session on graduate attributes as opposed to a more traditional session on e.g. job hunting, which was not a specific concern for this vocational degree. Following the initial discussion, minimal additional joint planning was required and was restricted to mainly email correspondence.</w:t>
      </w:r>
    </w:p>
    <w:p w:rsidR="00A70AAC" w:rsidRPr="00A70AAC" w:rsidRDefault="00A70AAC" w:rsidP="00A70AAC">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A70AAC">
        <w:rPr>
          <w:rFonts w:ascii="inherit" w:eastAsia="Times New Roman" w:hAnsi="inherit" w:cs="Times New Roman"/>
          <w:color w:val="666666"/>
          <w:sz w:val="36"/>
          <w:szCs w:val="36"/>
          <w:lang w:val="en-US" w:eastAsia="el-GR"/>
        </w:rPr>
        <w:t>Session</w:t>
      </w:r>
    </w:p>
    <w:p w:rsidR="00A70AAC" w:rsidRPr="00A70AAC" w:rsidRDefault="00A70AAC" w:rsidP="00A70AAC">
      <w:pPr>
        <w:shd w:val="clear" w:color="auto" w:fill="F5F5F5"/>
        <w:spacing w:after="150" w:line="240" w:lineRule="auto"/>
        <w:rPr>
          <w:rFonts w:ascii="Source Sans Pro" w:eastAsia="Times New Roman" w:hAnsi="Source Sans Pro" w:cs="Times New Roman"/>
          <w:color w:val="333333"/>
          <w:lang w:val="en-US" w:eastAsia="el-GR"/>
        </w:rPr>
      </w:pPr>
      <w:r w:rsidRPr="00A70AAC">
        <w:rPr>
          <w:rFonts w:ascii="Source Sans Pro" w:eastAsia="Times New Roman" w:hAnsi="Source Sans Pro" w:cs="Times New Roman"/>
          <w:color w:val="333333"/>
          <w:lang w:val="en-US" w:eastAsia="el-GR"/>
        </w:rPr>
        <w:t xml:space="preserve">45 minute very interactive (no PowerPoint and no </w:t>
      </w:r>
      <w:proofErr w:type="spellStart"/>
      <w:r w:rsidRPr="00A70AAC">
        <w:rPr>
          <w:rFonts w:ascii="Source Sans Pro" w:eastAsia="Times New Roman" w:hAnsi="Source Sans Pro" w:cs="Times New Roman"/>
          <w:color w:val="333333"/>
          <w:lang w:val="en-US" w:eastAsia="el-GR"/>
        </w:rPr>
        <w:t>chalk’n’talk</w:t>
      </w:r>
      <w:proofErr w:type="spellEnd"/>
      <w:r w:rsidRPr="00A70AAC">
        <w:rPr>
          <w:rFonts w:ascii="Source Sans Pro" w:eastAsia="Times New Roman" w:hAnsi="Source Sans Pro" w:cs="Times New Roman"/>
          <w:color w:val="333333"/>
          <w:lang w:val="en-US" w:eastAsia="el-GR"/>
        </w:rPr>
        <w:t>!) session delivered in Semester 2.</w:t>
      </w:r>
    </w:p>
    <w:p w:rsidR="00A70AAC" w:rsidRPr="00A70AAC" w:rsidRDefault="00A70AAC" w:rsidP="00A70AAC">
      <w:pPr>
        <w:shd w:val="clear" w:color="auto" w:fill="F5F5F5"/>
        <w:spacing w:after="150" w:line="240" w:lineRule="auto"/>
        <w:rPr>
          <w:rFonts w:ascii="Source Sans Pro" w:eastAsia="Times New Roman" w:hAnsi="Source Sans Pro" w:cs="Times New Roman"/>
          <w:color w:val="333333"/>
          <w:lang w:val="en-US" w:eastAsia="el-GR"/>
        </w:rPr>
      </w:pPr>
      <w:r w:rsidRPr="00A70AAC">
        <w:rPr>
          <w:rFonts w:ascii="Source Sans Pro" w:eastAsia="Times New Roman" w:hAnsi="Source Sans Pro" w:cs="Times New Roman"/>
          <w:b/>
          <w:bCs/>
          <w:color w:val="333333"/>
          <w:lang w:val="en-US" w:eastAsia="el-GR"/>
        </w:rPr>
        <w:t>Part One – Nursing graduate attributes versus employer perceptions/awareness</w:t>
      </w:r>
      <w:r w:rsidRPr="00A70AAC">
        <w:rPr>
          <w:rFonts w:ascii="Source Sans Pro" w:eastAsia="Times New Roman" w:hAnsi="Source Sans Pro" w:cs="Times New Roman"/>
          <w:color w:val="333333"/>
          <w:lang w:val="en-US" w:eastAsia="el-GR"/>
        </w:rPr>
        <w:t> Two Post-It Note exercises:</w:t>
      </w:r>
    </w:p>
    <w:p w:rsidR="00A70AAC" w:rsidRPr="00A70AAC" w:rsidRDefault="00A70AAC" w:rsidP="00A70AAC">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A70AAC">
        <w:rPr>
          <w:rFonts w:ascii="Source Sans Pro" w:eastAsia="Times New Roman" w:hAnsi="Source Sans Pro" w:cs="Times New Roman"/>
          <w:color w:val="333333"/>
          <w:lang w:val="en-US" w:eastAsia="el-GR"/>
        </w:rPr>
        <w:lastRenderedPageBreak/>
        <w:t>Students asked to identify what they think is an employer’s perception of what an Edinburgh graduate would have to offer.</w:t>
      </w:r>
    </w:p>
    <w:p w:rsidR="00A70AAC" w:rsidRPr="00A70AAC" w:rsidRDefault="00A70AAC" w:rsidP="00A70AAC">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A70AAC">
        <w:rPr>
          <w:rFonts w:ascii="Source Sans Pro" w:eastAsia="Times New Roman" w:hAnsi="Source Sans Pro" w:cs="Times New Roman"/>
          <w:color w:val="333333"/>
          <w:lang w:val="en-US" w:eastAsia="el-GR"/>
        </w:rPr>
        <w:t>Students then asked to reverse this – what they think they have to offer employers.</w:t>
      </w:r>
    </w:p>
    <w:p w:rsidR="00A70AAC" w:rsidRPr="00A70AAC" w:rsidRDefault="00A70AAC" w:rsidP="00A70AAC">
      <w:pPr>
        <w:shd w:val="clear" w:color="auto" w:fill="F5F5F5"/>
        <w:spacing w:after="150" w:line="240" w:lineRule="auto"/>
        <w:rPr>
          <w:rFonts w:ascii="Source Sans Pro" w:eastAsia="Times New Roman" w:hAnsi="Source Sans Pro" w:cs="Times New Roman"/>
          <w:color w:val="333333"/>
          <w:lang w:val="en-US" w:eastAsia="el-GR"/>
        </w:rPr>
      </w:pPr>
      <w:r w:rsidRPr="00A70AAC">
        <w:rPr>
          <w:rFonts w:ascii="Source Sans Pro" w:eastAsia="Times New Roman" w:hAnsi="Source Sans Pro" w:cs="Times New Roman"/>
          <w:color w:val="333333"/>
          <w:lang w:val="en-US" w:eastAsia="el-GR"/>
        </w:rPr>
        <w:t>Significant differences emerged – raising the possibility that employers might not be aware of everything that University of Edinburgh Nursing graduates have to offer and therefore a need for the students to be able to articulate and sell this.</w:t>
      </w:r>
    </w:p>
    <w:p w:rsidR="00A70AAC" w:rsidRPr="00A70AAC" w:rsidRDefault="00A70AAC" w:rsidP="00A70AAC">
      <w:pPr>
        <w:shd w:val="clear" w:color="auto" w:fill="F5F5F5"/>
        <w:spacing w:after="150" w:line="240" w:lineRule="auto"/>
        <w:rPr>
          <w:rFonts w:ascii="Source Sans Pro" w:eastAsia="Times New Roman" w:hAnsi="Source Sans Pro" w:cs="Times New Roman"/>
          <w:color w:val="333333"/>
          <w:lang w:val="en-US" w:eastAsia="el-GR"/>
        </w:rPr>
      </w:pPr>
      <w:r w:rsidRPr="00A70AAC">
        <w:rPr>
          <w:rFonts w:ascii="Source Sans Pro" w:eastAsia="Times New Roman" w:hAnsi="Source Sans Pro" w:cs="Times New Roman"/>
          <w:b/>
          <w:bCs/>
          <w:color w:val="333333"/>
          <w:lang w:val="en-US" w:eastAsia="el-GR"/>
        </w:rPr>
        <w:t>Part Two – How to prove or demonstrate attributes to an employer </w:t>
      </w:r>
      <w:r w:rsidRPr="00A70AAC">
        <w:rPr>
          <w:rFonts w:ascii="Source Sans Pro" w:eastAsia="Times New Roman" w:hAnsi="Source Sans Pro" w:cs="Times New Roman"/>
          <w:color w:val="333333"/>
          <w:lang w:val="en-US" w:eastAsia="el-GR"/>
        </w:rPr>
        <w:t>Students asked individually to select an attribute and write down how they would be able to demonstrate (through evidence) the attribute they claimed to have. Peer feedback then used to explore these examples and discuss how strong the example was, how well articulated and explained etc.</w:t>
      </w:r>
    </w:p>
    <w:p w:rsidR="00A70AAC" w:rsidRPr="00A70AAC" w:rsidRDefault="00A70AAC" w:rsidP="00A70AAC">
      <w:pPr>
        <w:shd w:val="clear" w:color="auto" w:fill="F5F5F5"/>
        <w:spacing w:after="150" w:line="240" w:lineRule="auto"/>
        <w:rPr>
          <w:rFonts w:ascii="Source Sans Pro" w:eastAsia="Times New Roman" w:hAnsi="Source Sans Pro" w:cs="Times New Roman"/>
          <w:color w:val="333333"/>
          <w:lang w:val="en-US" w:eastAsia="el-GR"/>
        </w:rPr>
      </w:pPr>
      <w:r w:rsidRPr="00A70AAC">
        <w:rPr>
          <w:rFonts w:ascii="Source Sans Pro" w:eastAsia="Times New Roman" w:hAnsi="Source Sans Pro" w:cs="Times New Roman"/>
          <w:color w:val="333333"/>
          <w:lang w:val="en-US" w:eastAsia="el-GR"/>
        </w:rPr>
        <w:t>These activities sought to illustrate how they might need to demonstrate to an employer in writing (e.g. through an application) and in person (e.g. through an interview) these attributes.</w:t>
      </w:r>
    </w:p>
    <w:p w:rsidR="00A70AAC" w:rsidRPr="00A70AAC" w:rsidRDefault="00A70AAC" w:rsidP="00A70AAC">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A70AAC">
        <w:rPr>
          <w:rFonts w:ascii="inherit" w:eastAsia="Times New Roman" w:hAnsi="inherit" w:cs="Times New Roman"/>
          <w:color w:val="666666"/>
          <w:sz w:val="36"/>
          <w:szCs w:val="36"/>
          <w:lang w:val="en-US" w:eastAsia="el-GR"/>
        </w:rPr>
        <w:t>Resources</w:t>
      </w:r>
    </w:p>
    <w:p w:rsidR="00A70AAC" w:rsidRPr="00A70AAC" w:rsidRDefault="00A70AAC" w:rsidP="00A70AAC">
      <w:pPr>
        <w:shd w:val="clear" w:color="auto" w:fill="F5F5F5"/>
        <w:spacing w:after="150" w:line="240" w:lineRule="auto"/>
        <w:rPr>
          <w:rFonts w:ascii="Source Sans Pro" w:eastAsia="Times New Roman" w:hAnsi="Source Sans Pro" w:cs="Times New Roman"/>
          <w:color w:val="333333"/>
          <w:lang w:val="en-US" w:eastAsia="el-GR"/>
        </w:rPr>
      </w:pPr>
      <w:r w:rsidRPr="00A70AAC">
        <w:rPr>
          <w:rFonts w:ascii="Source Sans Pro" w:eastAsia="Times New Roman" w:hAnsi="Source Sans Pro" w:cs="Times New Roman"/>
          <w:color w:val="333333"/>
          <w:lang w:val="en-US" w:eastAsia="el-GR"/>
        </w:rPr>
        <w:t>Initial preparation time for the Adviser approx. 3 hours, plus 45 minutes of delivery.</w:t>
      </w:r>
    </w:p>
    <w:p w:rsidR="00A70AAC" w:rsidRPr="00A70AAC" w:rsidRDefault="00A70AAC" w:rsidP="00A70AAC">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A70AAC">
        <w:rPr>
          <w:rFonts w:ascii="inherit" w:eastAsia="Times New Roman" w:hAnsi="inherit" w:cs="Times New Roman"/>
          <w:color w:val="666666"/>
          <w:sz w:val="36"/>
          <w:szCs w:val="36"/>
          <w:lang w:val="en-US" w:eastAsia="el-GR"/>
        </w:rPr>
        <w:t>Evaluation</w:t>
      </w:r>
    </w:p>
    <w:p w:rsidR="00A70AAC" w:rsidRPr="00A70AAC" w:rsidRDefault="00A70AAC" w:rsidP="00A70AAC">
      <w:pPr>
        <w:shd w:val="clear" w:color="auto" w:fill="F5F5F5"/>
        <w:spacing w:after="150" w:line="240" w:lineRule="auto"/>
        <w:rPr>
          <w:rFonts w:ascii="Source Sans Pro" w:eastAsia="Times New Roman" w:hAnsi="Source Sans Pro" w:cs="Times New Roman"/>
          <w:color w:val="333333"/>
          <w:lang w:val="en-US" w:eastAsia="el-GR"/>
        </w:rPr>
      </w:pPr>
      <w:r w:rsidRPr="00A70AAC">
        <w:rPr>
          <w:rFonts w:ascii="Source Sans Pro" w:eastAsia="Times New Roman" w:hAnsi="Source Sans Pro" w:cs="Times New Roman"/>
          <w:color w:val="333333"/>
          <w:lang w:val="en-US" w:eastAsia="el-GR"/>
        </w:rPr>
        <w:t>Feedback from the key staff and the students has been positive, indicating the session was both useful and thought provoking, and the students clearly engaged actively in the session.</w:t>
      </w:r>
    </w:p>
    <w:p w:rsidR="00A70AAC" w:rsidRPr="00A70AAC" w:rsidRDefault="00A70AAC" w:rsidP="00A70AAC">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A70AAC">
        <w:rPr>
          <w:rFonts w:ascii="inherit" w:eastAsia="Times New Roman" w:hAnsi="inherit" w:cs="Times New Roman"/>
          <w:color w:val="666666"/>
          <w:sz w:val="36"/>
          <w:szCs w:val="36"/>
          <w:lang w:val="en-US" w:eastAsia="el-GR"/>
        </w:rPr>
        <w:t>Advice</w:t>
      </w:r>
    </w:p>
    <w:p w:rsidR="00A70AAC" w:rsidRPr="00A70AAC" w:rsidRDefault="00A70AAC" w:rsidP="00A70AAC">
      <w:pPr>
        <w:shd w:val="clear" w:color="auto" w:fill="F5F5F5"/>
        <w:spacing w:after="150" w:line="240" w:lineRule="auto"/>
        <w:rPr>
          <w:rFonts w:ascii="Source Sans Pro" w:eastAsia="Times New Roman" w:hAnsi="Source Sans Pro" w:cs="Times New Roman"/>
          <w:color w:val="333333"/>
          <w:lang w:val="en-US" w:eastAsia="el-GR"/>
        </w:rPr>
      </w:pPr>
      <w:r w:rsidRPr="00A70AAC">
        <w:rPr>
          <w:rFonts w:ascii="Source Sans Pro" w:eastAsia="Times New Roman" w:hAnsi="Source Sans Pro" w:cs="Times New Roman"/>
          <w:color w:val="333333"/>
          <w:lang w:val="en-US" w:eastAsia="el-GR"/>
        </w:rPr>
        <w:t>It can be useful sometimes to have a session that is deliberately seeks to be interactive and fairly low tech (no PowerPoint, no handouts etc.)</w:t>
      </w:r>
    </w:p>
    <w:p w:rsidR="00A70AAC" w:rsidRPr="00A70AAC" w:rsidRDefault="00A70AAC" w:rsidP="00A70AAC">
      <w:pPr>
        <w:shd w:val="clear" w:color="auto" w:fill="F5F5F5"/>
        <w:spacing w:after="150" w:line="240" w:lineRule="auto"/>
        <w:rPr>
          <w:rFonts w:ascii="Source Sans Pro" w:eastAsia="Times New Roman" w:hAnsi="Source Sans Pro" w:cs="Times New Roman"/>
          <w:color w:val="333333"/>
          <w:lang w:val="en-US" w:eastAsia="el-GR"/>
        </w:rPr>
      </w:pPr>
      <w:r w:rsidRPr="00A70AAC">
        <w:rPr>
          <w:rFonts w:ascii="Source Sans Pro" w:eastAsia="Times New Roman" w:hAnsi="Source Sans Pro" w:cs="Times New Roman"/>
          <w:color w:val="333333"/>
          <w:lang w:val="en-US" w:eastAsia="el-GR"/>
        </w:rPr>
        <w:t>Future developments may include incorporating some relevant employer insights and perceptions to share with the group.</w:t>
      </w:r>
    </w:p>
    <w:p w:rsidR="00A70AAC" w:rsidRPr="00A70AAC" w:rsidRDefault="00A70AAC" w:rsidP="00A70AAC">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A70AAC">
        <w:rPr>
          <w:rFonts w:ascii="inherit" w:eastAsia="Times New Roman" w:hAnsi="inherit" w:cs="Times New Roman"/>
          <w:color w:val="666666"/>
          <w:sz w:val="36"/>
          <w:szCs w:val="36"/>
          <w:lang w:val="en-US" w:eastAsia="el-GR"/>
        </w:rPr>
        <w:t>Key contacts</w:t>
      </w:r>
    </w:p>
    <w:p w:rsidR="00A70AAC" w:rsidRPr="00A70AAC" w:rsidRDefault="00A70AAC" w:rsidP="00A70AAC">
      <w:pPr>
        <w:shd w:val="clear" w:color="auto" w:fill="F5F5F5"/>
        <w:spacing w:after="150" w:line="240" w:lineRule="auto"/>
        <w:rPr>
          <w:rFonts w:ascii="Source Sans Pro" w:eastAsia="Times New Roman" w:hAnsi="Source Sans Pro" w:cs="Times New Roman"/>
          <w:color w:val="333333"/>
          <w:lang w:val="en-US" w:eastAsia="el-GR"/>
        </w:rPr>
      </w:pPr>
      <w:hyperlink r:id="rId5" w:history="1">
        <w:r w:rsidRPr="00A70AAC">
          <w:rPr>
            <w:rFonts w:ascii="Source Sans Pro" w:eastAsia="Times New Roman" w:hAnsi="Source Sans Pro" w:cs="Times New Roman"/>
            <w:color w:val="346DBF"/>
            <w:lang w:val="en-US" w:eastAsia="el-GR"/>
          </w:rPr>
          <w:t>Steve Norman</w:t>
        </w:r>
      </w:hyperlink>
      <w:r w:rsidRPr="00A70AAC">
        <w:rPr>
          <w:rFonts w:ascii="Source Sans Pro" w:eastAsia="Times New Roman" w:hAnsi="Source Sans Pro" w:cs="Times New Roman"/>
          <w:color w:val="333333"/>
          <w:lang w:val="en-US" w:eastAsia="el-GR"/>
        </w:rPr>
        <w:t>, Careers Service Assistant Director and Careers Adviser</w:t>
      </w:r>
    </w:p>
    <w:p w:rsidR="00A70AAC" w:rsidRPr="00A70AAC" w:rsidRDefault="00A70AAC" w:rsidP="00A70AAC">
      <w:pPr>
        <w:shd w:val="clear" w:color="auto" w:fill="F5F5F5"/>
        <w:spacing w:after="0" w:line="240" w:lineRule="auto"/>
        <w:rPr>
          <w:rFonts w:ascii="Source Sans Pro" w:eastAsia="Times New Roman" w:hAnsi="Source Sans Pro" w:cs="Times New Roman"/>
          <w:color w:val="333333"/>
          <w:lang w:val="en-US" w:eastAsia="el-GR"/>
        </w:rPr>
      </w:pPr>
      <w:hyperlink r:id="rId6" w:history="1">
        <w:r w:rsidRPr="00A70AAC">
          <w:rPr>
            <w:rFonts w:ascii="Source Sans Pro" w:eastAsia="Times New Roman" w:hAnsi="Source Sans Pro" w:cs="Times New Roman"/>
            <w:color w:val="346DBF"/>
            <w:lang w:val="en-US" w:eastAsia="el-GR"/>
          </w:rPr>
          <w:t>Tonks Fawcett</w:t>
        </w:r>
      </w:hyperlink>
      <w:r w:rsidRPr="00A70AAC">
        <w:rPr>
          <w:rFonts w:ascii="Source Sans Pro" w:eastAsia="Times New Roman" w:hAnsi="Source Sans Pro" w:cs="Times New Roman"/>
          <w:color w:val="333333"/>
          <w:lang w:val="en-US" w:eastAsia="el-GR"/>
        </w:rPr>
        <w:t>, Senior Lecturer Nursing Studies</w:t>
      </w:r>
    </w:p>
    <w:p w:rsidR="004A6F77" w:rsidRDefault="004A6F77">
      <w:pPr>
        <w:rPr>
          <w:lang w:val="en-US"/>
        </w:rPr>
      </w:pPr>
    </w:p>
    <w:p w:rsidR="00A70AAC" w:rsidRDefault="00A70AAC">
      <w:pPr>
        <w:rPr>
          <w:lang w:val="en-US"/>
        </w:rPr>
      </w:pPr>
      <w:hyperlink r:id="rId7" w:history="1">
        <w:r w:rsidRPr="0072425B">
          <w:rPr>
            <w:rStyle w:val="Hyperlink"/>
            <w:lang w:val="en-US"/>
          </w:rPr>
          <w:t>http://www.ed.ac.uk/employability/staff-information/how-employability-addressed/good-practice/hss/graduate-attributes-in-nursing</w:t>
        </w:r>
      </w:hyperlink>
    </w:p>
    <w:p w:rsidR="00A70AAC" w:rsidRPr="00A70AAC" w:rsidRDefault="00A70AAC">
      <w:pPr>
        <w:rPr>
          <w:lang w:val="en-US"/>
        </w:rPr>
      </w:pPr>
      <w:bookmarkStart w:id="0" w:name="_GoBack"/>
      <w:bookmarkEnd w:id="0"/>
    </w:p>
    <w:sectPr w:rsidR="00A70AAC" w:rsidRPr="00A70AA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ource Sans Pro">
    <w:panose1 w:val="020B0503030403020204"/>
    <w:charset w:val="A1"/>
    <w:family w:val="swiss"/>
    <w:pitch w:val="variable"/>
    <w:sig w:usb0="600002F7" w:usb1="02000001"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AF651A"/>
    <w:multiLevelType w:val="multilevel"/>
    <w:tmpl w:val="E0D63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AAC"/>
    <w:rsid w:val="004A6F77"/>
    <w:rsid w:val="00A70AA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2495F2-FB83-4CB4-A7FE-C4BEFFB66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70AA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799663">
      <w:bodyDiv w:val="1"/>
      <w:marLeft w:val="0"/>
      <w:marRight w:val="0"/>
      <w:marTop w:val="0"/>
      <w:marBottom w:val="0"/>
      <w:divBdr>
        <w:top w:val="none" w:sz="0" w:space="0" w:color="auto"/>
        <w:left w:val="none" w:sz="0" w:space="0" w:color="auto"/>
        <w:bottom w:val="none" w:sz="0" w:space="0" w:color="auto"/>
        <w:right w:val="none" w:sz="0" w:space="0" w:color="auto"/>
      </w:divBdr>
      <w:divsChild>
        <w:div w:id="467669671">
          <w:marLeft w:val="0"/>
          <w:marRight w:val="0"/>
          <w:marTop w:val="0"/>
          <w:marBottom w:val="0"/>
          <w:divBdr>
            <w:top w:val="none" w:sz="0" w:space="0" w:color="auto"/>
            <w:left w:val="none" w:sz="0" w:space="0" w:color="auto"/>
            <w:bottom w:val="none" w:sz="0" w:space="0" w:color="auto"/>
            <w:right w:val="none" w:sz="0" w:space="0" w:color="auto"/>
          </w:divBdr>
          <w:divsChild>
            <w:div w:id="37250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d.ac.uk/employability/staff-information/how-employability-addressed/good-practice/hss/graduate-attributes-in-nurs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Fawcett@ed.ac.uk" TargetMode="External"/><Relationship Id="rId5" Type="http://schemas.openxmlformats.org/officeDocument/2006/relationships/hyperlink" Target="mailto:Steve.Norman@ed.ac.u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623</Words>
  <Characters>3370</Characters>
  <Application>Microsoft Office Word</Application>
  <DocSecurity>0</DocSecurity>
  <Lines>28</Lines>
  <Paragraphs>7</Paragraphs>
  <ScaleCrop>false</ScaleCrop>
  <Company/>
  <LinksUpToDate>false</LinksUpToDate>
  <CharactersWithSpaces>3986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1</cp:revision>
  <dcterms:created xsi:type="dcterms:W3CDTF">2016-05-18T12:37:00Z</dcterms:created>
  <dcterms:modified xsi:type="dcterms:W3CDTF">2016-05-18T12:38:00Z</dcterms:modified>
</cp:coreProperties>
</file>